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CONTRACT DE COMODAT nr. / </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02">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3">
      <w:pPr>
        <w:spacing w:line="360" w:lineRule="auto"/>
        <w:jc w:val="both"/>
        <w:rPr>
          <w:vertAlign w:val="baseline"/>
        </w:rPr>
      </w:pPr>
      <w:r w:rsidDel="00000000" w:rsidR="00000000" w:rsidRPr="00000000">
        <w:rPr>
          <w:vertAlign w:val="baseline"/>
          <w:rtl w:val="0"/>
        </w:rPr>
        <w:t xml:space="preserve">Incheiat intre:</w:t>
      </w:r>
    </w:p>
    <w:p w:rsidR="00000000" w:rsidDel="00000000" w:rsidP="00000000" w:rsidRDefault="00000000" w:rsidRPr="00000000" w14:paraId="00000004">
      <w:pPr>
        <w:spacing w:line="360" w:lineRule="auto"/>
        <w:jc w:val="both"/>
        <w:rPr/>
      </w:pPr>
      <w:r w:rsidDel="00000000" w:rsidR="00000000" w:rsidRPr="00000000">
        <w:rPr>
          <w:vertAlign w:val="baseline"/>
          <w:rtl w:val="0"/>
        </w:rPr>
        <w:tab/>
        <w:t xml:space="preserve"> </w:t>
      </w:r>
      <w:r w:rsidDel="00000000" w:rsidR="00000000" w:rsidRPr="00000000">
        <w:rPr>
          <w:rtl w:val="0"/>
        </w:rPr>
      </w:r>
    </w:p>
    <w:p w:rsidR="00000000" w:rsidDel="00000000" w:rsidP="00000000" w:rsidRDefault="00000000" w:rsidRPr="00000000" w14:paraId="00000005">
      <w:pPr>
        <w:tabs>
          <w:tab w:val="left" w:leader="none" w:pos="0"/>
        </w:tabs>
        <w:spacing w:after="120" w:line="360" w:lineRule="auto"/>
        <w:jc w:val="both"/>
        <w:rPr/>
      </w:pPr>
      <w:r w:rsidDel="00000000" w:rsidR="00000000" w:rsidRPr="00000000">
        <w:rPr>
          <w:rtl w:val="0"/>
        </w:rPr>
        <w:t xml:space="preserve">[</w:t>
      </w:r>
      <w:r w:rsidDel="00000000" w:rsidR="00000000" w:rsidRPr="00000000">
        <w:rPr>
          <w:b w:val="1"/>
          <w:rtl w:val="0"/>
        </w:rPr>
        <w:t xml:space="preserve">Prenume și Nume persoană fizică]</w:t>
      </w:r>
      <w:r w:rsidDel="00000000" w:rsidR="00000000" w:rsidRPr="00000000">
        <w:rPr>
          <w:rtl w:val="0"/>
        </w:rPr>
        <w:t xml:space="preserve">, cetățean român, domiciliat(ă) în </w:t>
      </w:r>
      <w:r w:rsidDel="00000000" w:rsidR="00000000" w:rsidRPr="00000000">
        <w:rPr>
          <w:b w:val="1"/>
          <w:rtl w:val="0"/>
        </w:rPr>
        <w:t xml:space="preserve">[Adresa de domiciliu],</w:t>
      </w:r>
      <w:r w:rsidDel="00000000" w:rsidR="00000000" w:rsidRPr="00000000">
        <w:rPr>
          <w:rtl w:val="0"/>
        </w:rPr>
        <w:t xml:space="preserve"> identificat(ă) cu </w:t>
      </w:r>
      <w:r w:rsidDel="00000000" w:rsidR="00000000" w:rsidRPr="00000000">
        <w:rPr>
          <w:b w:val="1"/>
          <w:rtl w:val="0"/>
        </w:rPr>
        <w:t xml:space="preserve">[Tipul actului de identitate (C.I./Pașaport)],</w:t>
      </w:r>
      <w:r w:rsidDel="00000000" w:rsidR="00000000" w:rsidRPr="00000000">
        <w:rPr>
          <w:rtl w:val="0"/>
        </w:rPr>
        <w:t xml:space="preserve"> seria </w:t>
      </w:r>
      <w:r w:rsidDel="00000000" w:rsidR="00000000" w:rsidRPr="00000000">
        <w:rPr>
          <w:b w:val="1"/>
          <w:rtl w:val="0"/>
        </w:rPr>
        <w:t xml:space="preserve">[...]</w:t>
      </w:r>
      <w:r w:rsidDel="00000000" w:rsidR="00000000" w:rsidRPr="00000000">
        <w:rPr>
          <w:rtl w:val="0"/>
        </w:rPr>
        <w:t xml:space="preserve"> nr. </w:t>
      </w:r>
      <w:r w:rsidDel="00000000" w:rsidR="00000000" w:rsidRPr="00000000">
        <w:rPr>
          <w:b w:val="1"/>
          <w:rtl w:val="0"/>
        </w:rPr>
        <w:t xml:space="preserve">[...],</w:t>
      </w:r>
      <w:r w:rsidDel="00000000" w:rsidR="00000000" w:rsidRPr="00000000">
        <w:rPr>
          <w:rtl w:val="0"/>
        </w:rPr>
        <w:t xml:space="preserve"> eliberat de </w:t>
      </w:r>
      <w:r w:rsidDel="00000000" w:rsidR="00000000" w:rsidRPr="00000000">
        <w:rPr>
          <w:b w:val="1"/>
          <w:rtl w:val="0"/>
        </w:rPr>
        <w:t xml:space="preserve">[...] </w:t>
      </w:r>
      <w:r w:rsidDel="00000000" w:rsidR="00000000" w:rsidRPr="00000000">
        <w:rPr>
          <w:rtl w:val="0"/>
        </w:rPr>
        <w:t xml:space="preserve">la data de </w:t>
      </w:r>
      <w:r w:rsidDel="00000000" w:rsidR="00000000" w:rsidRPr="00000000">
        <w:rPr>
          <w:b w:val="1"/>
          <w:rtl w:val="0"/>
        </w:rPr>
        <w:t xml:space="preserve">[...]</w:t>
      </w:r>
      <w:r w:rsidDel="00000000" w:rsidR="00000000" w:rsidRPr="00000000">
        <w:rPr>
          <w:rtl w:val="0"/>
        </w:rPr>
        <w:t xml:space="preserve">, CNP </w:t>
      </w:r>
      <w:r w:rsidDel="00000000" w:rsidR="00000000" w:rsidRPr="00000000">
        <w:rPr>
          <w:b w:val="1"/>
          <w:rtl w:val="0"/>
        </w:rPr>
        <w:t xml:space="preserve">[...]</w:t>
      </w:r>
      <w:r w:rsidDel="00000000" w:rsidR="00000000" w:rsidRPr="00000000">
        <w:rPr>
          <w:rtl w:val="0"/>
        </w:rPr>
        <w:t xml:space="preserve">, în calitate de </w:t>
      </w:r>
      <w:r w:rsidDel="00000000" w:rsidR="00000000" w:rsidRPr="00000000">
        <w:rPr>
          <w:b w:val="1"/>
          <w:rtl w:val="0"/>
        </w:rPr>
        <w:t xml:space="preserve">Comodant,</w:t>
      </w:r>
      <w:r w:rsidDel="00000000" w:rsidR="00000000" w:rsidRPr="00000000">
        <w:rPr>
          <w:rtl w:val="0"/>
        </w:rPr>
        <w:t xml:space="preserve"> </w:t>
      </w:r>
    </w:p>
    <w:p w:rsidR="00000000" w:rsidDel="00000000" w:rsidP="00000000" w:rsidRDefault="00000000" w:rsidRPr="00000000" w14:paraId="00000006">
      <w:pPr>
        <w:tabs>
          <w:tab w:val="left" w:leader="none" w:pos="0"/>
        </w:tabs>
        <w:spacing w:after="120" w:line="360" w:lineRule="auto"/>
        <w:jc w:val="both"/>
        <w:rPr>
          <w:b w:val="1"/>
        </w:rPr>
      </w:pPr>
      <w:r w:rsidDel="00000000" w:rsidR="00000000" w:rsidRPr="00000000">
        <w:rPr>
          <w:rtl w:val="0"/>
        </w:rPr>
      </w:r>
    </w:p>
    <w:p w:rsidR="00000000" w:rsidDel="00000000" w:rsidP="00000000" w:rsidRDefault="00000000" w:rsidRPr="00000000" w14:paraId="00000007">
      <w:pPr>
        <w:tabs>
          <w:tab w:val="left" w:leader="none" w:pos="0"/>
        </w:tabs>
        <w:spacing w:after="120" w:line="360" w:lineRule="auto"/>
        <w:jc w:val="both"/>
        <w:rPr>
          <w:b w:val="1"/>
        </w:rPr>
      </w:pPr>
      <w:r w:rsidDel="00000000" w:rsidR="00000000" w:rsidRPr="00000000">
        <w:rPr>
          <w:rtl w:val="0"/>
        </w:rPr>
        <w:t xml:space="preserve">în continuare denumit(ă)</w:t>
      </w:r>
      <w:r w:rsidDel="00000000" w:rsidR="00000000" w:rsidRPr="00000000">
        <w:rPr>
          <w:b w:val="1"/>
          <w:rtl w:val="0"/>
        </w:rPr>
        <w:t xml:space="preserve"> „Comodant” (proprietarul bunului),”</w:t>
      </w:r>
    </w:p>
    <w:p w:rsidR="00000000" w:rsidDel="00000000" w:rsidP="00000000" w:rsidRDefault="00000000" w:rsidRPr="00000000" w14:paraId="00000008">
      <w:pPr>
        <w:spacing w:line="360" w:lineRule="auto"/>
        <w:jc w:val="both"/>
        <w:rPr>
          <w:b w:val="1"/>
        </w:rPr>
      </w:pPr>
      <w:r w:rsidDel="00000000" w:rsidR="00000000" w:rsidRPr="00000000">
        <w:rPr>
          <w:vertAlign w:val="baseline"/>
          <w:rtl w:val="0"/>
        </w:rPr>
        <w:t xml:space="preserve">si</w:t>
      </w:r>
      <w:r w:rsidDel="00000000" w:rsidR="00000000" w:rsidRPr="00000000">
        <w:rPr>
          <w:rtl w:val="0"/>
        </w:rPr>
      </w:r>
    </w:p>
    <w:p w:rsidR="00000000" w:rsidDel="00000000" w:rsidP="00000000" w:rsidRDefault="00000000" w:rsidRPr="00000000" w14:paraId="00000009">
      <w:pPr>
        <w:spacing w:line="360" w:lineRule="auto"/>
        <w:ind w:left="0" w:firstLine="0"/>
        <w:jc w:val="both"/>
        <w:rPr/>
      </w:pPr>
      <w:r w:rsidDel="00000000" w:rsidR="00000000" w:rsidRPr="00000000">
        <w:rPr>
          <w:b w:val="1"/>
          <w:rtl w:val="0"/>
        </w:rPr>
        <w:t xml:space="preserve">[Denumire societate/firma] </w:t>
      </w:r>
      <w:r w:rsidDel="00000000" w:rsidR="00000000" w:rsidRPr="00000000">
        <w:rPr>
          <w:rtl w:val="0"/>
        </w:rPr>
        <w:t xml:space="preserve">entitate infiintata în conformitate cu legile din România, cu sediul social în </w:t>
      </w:r>
      <w:r w:rsidDel="00000000" w:rsidR="00000000" w:rsidRPr="00000000">
        <w:rPr>
          <w:b w:val="1"/>
          <w:rtl w:val="0"/>
        </w:rPr>
        <w:t xml:space="preserve">[Adresa sediul social societate/firma] </w:t>
      </w:r>
      <w:r w:rsidDel="00000000" w:rsidR="00000000" w:rsidRPr="00000000">
        <w:rPr>
          <w:rtl w:val="0"/>
        </w:rPr>
        <w:t xml:space="preserve"> înregistrată la Oficiul Registrului Comerțului sub nr. </w:t>
      </w:r>
      <w:r w:rsidDel="00000000" w:rsidR="00000000" w:rsidRPr="00000000">
        <w:rPr>
          <w:b w:val="1"/>
          <w:rtl w:val="0"/>
        </w:rPr>
        <w:t xml:space="preserve">[Nr. inreg societate / firma ]</w:t>
      </w:r>
      <w:r w:rsidDel="00000000" w:rsidR="00000000" w:rsidRPr="00000000">
        <w:rPr>
          <w:rtl w:val="0"/>
        </w:rPr>
        <w:t xml:space="preserve">, Cod Unic de înregistrare (CUI) nr. </w:t>
      </w:r>
      <w:r w:rsidDel="00000000" w:rsidR="00000000" w:rsidRPr="00000000">
        <w:rPr>
          <w:b w:val="1"/>
          <w:rtl w:val="0"/>
        </w:rPr>
        <w:t xml:space="preserve">[...] </w:t>
      </w:r>
      <w:r w:rsidDel="00000000" w:rsidR="00000000" w:rsidRPr="00000000">
        <w:rPr>
          <w:rtl w:val="0"/>
        </w:rPr>
        <w:t xml:space="preserve">cont bancar </w:t>
      </w:r>
      <w:r w:rsidDel="00000000" w:rsidR="00000000" w:rsidRPr="00000000">
        <w:rPr>
          <w:b w:val="1"/>
          <w:rtl w:val="0"/>
        </w:rPr>
        <w:t xml:space="preserve">[...] </w:t>
      </w:r>
      <w:r w:rsidDel="00000000" w:rsidR="00000000" w:rsidRPr="00000000">
        <w:rPr>
          <w:rtl w:val="0"/>
        </w:rPr>
        <w:t xml:space="preserve">deschis la </w:t>
      </w:r>
      <w:r w:rsidDel="00000000" w:rsidR="00000000" w:rsidRPr="00000000">
        <w:rPr>
          <w:b w:val="1"/>
          <w:rtl w:val="0"/>
        </w:rPr>
        <w:t xml:space="preserve">[...]</w:t>
      </w:r>
      <w:r w:rsidDel="00000000" w:rsidR="00000000" w:rsidRPr="00000000">
        <w:rPr>
          <w:rtl w:val="0"/>
        </w:rPr>
        <w:t xml:space="preserve">, reprezentată prin </w:t>
      </w:r>
      <w:r w:rsidDel="00000000" w:rsidR="00000000" w:rsidRPr="00000000">
        <w:rPr>
          <w:b w:val="1"/>
          <w:rtl w:val="0"/>
        </w:rPr>
        <w:t xml:space="preserve">[...]</w:t>
      </w:r>
      <w:r w:rsidDel="00000000" w:rsidR="00000000" w:rsidRPr="00000000">
        <w:rPr>
          <w:rtl w:val="0"/>
        </w:rPr>
        <w:t xml:space="preserve">,  în calitate de </w:t>
      </w:r>
      <w:r w:rsidDel="00000000" w:rsidR="00000000" w:rsidRPr="00000000">
        <w:rPr>
          <w:b w:val="1"/>
          <w:rtl w:val="0"/>
        </w:rPr>
        <w:t xml:space="preserve">Comodatar</w:t>
      </w:r>
      <w:r w:rsidDel="00000000" w:rsidR="00000000" w:rsidRPr="00000000">
        <w:rPr>
          <w:rtl w:val="0"/>
        </w:rPr>
        <w:t xml:space="preserve">, </w:t>
      </w:r>
    </w:p>
    <w:p w:rsidR="00000000" w:rsidDel="00000000" w:rsidP="00000000" w:rsidRDefault="00000000" w:rsidRPr="00000000" w14:paraId="0000000A">
      <w:pPr>
        <w:spacing w:line="360" w:lineRule="auto"/>
        <w:ind w:left="0" w:firstLine="0"/>
        <w:jc w:val="both"/>
        <w:rPr/>
      </w:pPr>
      <w:r w:rsidDel="00000000" w:rsidR="00000000" w:rsidRPr="00000000">
        <w:rPr>
          <w:rtl w:val="0"/>
        </w:rPr>
      </w:r>
    </w:p>
    <w:p w:rsidR="00000000" w:rsidDel="00000000" w:rsidP="00000000" w:rsidRDefault="00000000" w:rsidRPr="00000000" w14:paraId="0000000B">
      <w:pPr>
        <w:spacing w:line="360" w:lineRule="auto"/>
        <w:ind w:left="0" w:firstLine="0"/>
        <w:jc w:val="both"/>
        <w:rPr>
          <w:vertAlign w:val="baseline"/>
        </w:rPr>
      </w:pPr>
      <w:r w:rsidDel="00000000" w:rsidR="00000000" w:rsidRPr="00000000">
        <w:rPr>
          <w:rtl w:val="0"/>
        </w:rPr>
        <w:t xml:space="preserve">in continuare in continuare</w:t>
      </w:r>
      <w:r w:rsidDel="00000000" w:rsidR="00000000" w:rsidRPr="00000000">
        <w:rPr>
          <w:b w:val="1"/>
          <w:rtl w:val="0"/>
        </w:rPr>
        <w:t xml:space="preserve"> Comodatar (chiriasul bunului)</w:t>
      </w:r>
      <w:r w:rsidDel="00000000" w:rsidR="00000000" w:rsidRPr="00000000">
        <w:rPr>
          <w:vertAlign w:val="baseline"/>
          <w:rtl w:val="0"/>
        </w:rPr>
        <w:t xml:space="preserve">, </w:t>
      </w:r>
    </w:p>
    <w:p w:rsidR="00000000" w:rsidDel="00000000" w:rsidP="00000000" w:rsidRDefault="00000000" w:rsidRPr="00000000" w14:paraId="0000000C">
      <w:pPr>
        <w:spacing w:line="360" w:lineRule="auto"/>
        <w:ind w:firstLine="720"/>
        <w:jc w:val="right"/>
        <w:rPr>
          <w:vertAlign w:val="baseline"/>
        </w:rPr>
      </w:pPr>
      <w:r w:rsidDel="00000000" w:rsidR="00000000" w:rsidRPr="00000000">
        <w:rPr>
          <w:rtl w:val="0"/>
        </w:rPr>
      </w:r>
    </w:p>
    <w:p w:rsidR="00000000" w:rsidDel="00000000" w:rsidP="00000000" w:rsidRDefault="00000000" w:rsidRPr="00000000" w14:paraId="0000000D">
      <w:pPr>
        <w:spacing w:line="360" w:lineRule="auto"/>
        <w:jc w:val="both"/>
        <w:rPr>
          <w:vertAlign w:val="baseline"/>
        </w:rPr>
      </w:pPr>
      <w:r w:rsidDel="00000000" w:rsidR="00000000" w:rsidRPr="00000000">
        <w:rPr>
          <w:vertAlign w:val="baseline"/>
          <w:rtl w:val="0"/>
        </w:rPr>
        <w:t xml:space="preserve">a intervenit urmatorul contract de comodat.</w:t>
      </w:r>
    </w:p>
    <w:p w:rsidR="00000000" w:rsidDel="00000000" w:rsidP="00000000" w:rsidRDefault="00000000" w:rsidRPr="00000000" w14:paraId="0000000E">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0F">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OBIECTUL CONTRACTULUI</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tl w:val="0"/>
        </w:rPr>
        <w:t xml:space="preserve">Comodantii se obliga sa puna la dispozitia comodatarului spre folosinta gratuita website-ul [...]</w:t>
      </w:r>
      <w:r w:rsidDel="00000000" w:rsidR="00000000" w:rsidRPr="00000000">
        <w:rPr>
          <w:b w:val="1"/>
          <w:rtl w:val="0"/>
        </w:rPr>
        <w:t xml:space="preserve">,</w:t>
      </w:r>
      <w:r w:rsidDel="00000000" w:rsidR="00000000" w:rsidRPr="00000000">
        <w:rPr>
          <w:rtl w:val="0"/>
        </w:rPr>
        <w:t xml:space="preserve"> in scopul folosirii acesteia ca instrument de incasare a platilor online.</w:t>
      </w:r>
      <w:r w:rsidDel="00000000" w:rsidR="00000000" w:rsidRPr="00000000">
        <w:rPr>
          <w:rtl w:val="0"/>
        </w:rPr>
      </w:r>
    </w:p>
    <w:p w:rsidR="00000000" w:rsidDel="00000000" w:rsidP="00000000" w:rsidRDefault="00000000" w:rsidRPr="00000000" w14:paraId="00000011">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12">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COMODATARULUI</w:t>
      </w:r>
    </w:p>
    <w:p w:rsidR="00000000" w:rsidDel="00000000" w:rsidP="00000000" w:rsidRDefault="00000000" w:rsidRPr="00000000" w14:paraId="00000013">
      <w:pPr>
        <w:spacing w:line="360" w:lineRule="auto"/>
        <w:ind w:left="720" w:firstLine="0"/>
        <w:jc w:val="both"/>
        <w:rPr>
          <w:vertAlign w:val="baseline"/>
        </w:rPr>
      </w:pPr>
      <w:r w:rsidDel="00000000" w:rsidR="00000000" w:rsidRPr="00000000">
        <w:rPr>
          <w:vertAlign w:val="baseline"/>
          <w:rtl w:val="0"/>
        </w:rPr>
        <w:t xml:space="preserve">Comodatarul are urmatoarele obligatii: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ingrijeasca bunul pus la dispozitie ca un bun proprietar, incalcarea acestei obligatii implicand raspunderea comodatarului conform dispozitiilor legii civile;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pastrarea destinatiei bunului asa cum a fost ea prevazuta prin prezentul contract;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pe care le implica folosinta bunului, inclusiv reparatiile curente ale acestuia fara a avea dreptul de a cere despagubiri pentru aceasta de la proprietarul comodant;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legate de imbunatatirile pe care le va efectua bunului cu acordul proprietarului, fara a avea dreptul de a cere restituirea acestor sume, tinand cont ca aceste cheltuieli vor fi asimilate cheltuielilor voluptuorii;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bunul contra tuturor riscurilor majore care il pot afecta;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nu instraineze dreptul de folosinta asupra bunului in nici o forma (inchiriere, asociere in participatiune, etc.) fara acordul scris al proprietarului cu indicarea beneficiarului;</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raspunda pentru orice deteriorare produsa bunului prin fapta sa sau prin fapta tertilor care au folosit bunul cu acordul sau fara acordul proprietarului, fara a putea opune proprietarului fapta tertului;</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 sa raspunda pentru folosirea bunului imobil pentru alta destinatie decat cea de sediu social sau pentru intarzierea predarii bunului imobil la termenul prevazut in contract;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restituie bunul in starea in care se gaseste la data incetarii contractului fara a putea opune nici un drept de retentie proprietarului in legatura cu eventualele cheltuieli de intretinere sau imbunatatirile efectuate pe parcursul derularii contractului.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COMODANTULUI</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Comodantul are urmatoarele obligatii: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predea bunul la data incheierii contractului in starea in care se gaseste la aceasta data;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despagubeasca pe comodatar in cazul in care acesta sufera unele prejudicii cauzate de viciile aparente sau ascunse ale lucrului folosit conform destinatiei, in cazul in care folosinta bunului de catre comodatar a fost stanjenita de catre un tert caruia comodantul i-a transmis dreptul de proprietate sau in cazul in care comodantul reduce preavizul acordat comodatarului in caz de reziliere a contractului.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TERMENUL CONTRACTULUI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Contractul se incheie pe </w:t>
      </w:r>
      <w:r w:rsidDel="00000000" w:rsidR="00000000" w:rsidRPr="00000000">
        <w:rPr>
          <w:rtl w:val="0"/>
        </w:rPr>
        <w:t xml:space="preserve">durata de 3 ani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incepand cu data </w:t>
      </w:r>
      <w:r w:rsidDel="00000000" w:rsidR="00000000" w:rsidRPr="00000000">
        <w:rPr>
          <w:rtl w:val="0"/>
        </w:rPr>
        <w:t xml:space="preserve">incheierii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prezentului contract.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INCETAREA CONTRACTULUI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Efectele prezentului contract se sting prin ajungerea la termen. Contractul poate fi reziliat pentru neindeplinirea grava, nejustificata si repetata a obligatiilor comodatarului sau prin acordul scris al partilor, comodantul fiind obligat astfel sa acorde comodatarului un preaviz de 5 zile pentru a elibera bunul imobil ce face obiectul prezentului contract, preaviz ce nu poate fi micsorat in mod unilateral de catre comodant.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LITIGII</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Orice neintelegere dintre parti legata de indeplinirea obligatiilor ce rezulta din prezentul contract se vor rezolva pe cale amiabila. In ipoteza in care acest lucru nu este posibil, aceste litigii sunt de competenta instantei judecatoresti de la sediul comodantului.</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FORTA MAJORA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Forta majora, asa cum este aceasta definita in dreptul nostru, exonereaza partile de obligatiile avute in perioada in care evenimentul respectiv isi produce efectele.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Prezentul contract se incheie astazi </w:t>
      </w:r>
      <w:r w:rsidDel="00000000" w:rsidR="00000000" w:rsidRPr="00000000">
        <w:rPr>
          <w:rtl w:val="0"/>
        </w:rPr>
        <w:t xml:space="preserve">[zz.ll.an]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w:t>
      </w:r>
      <w:r w:rsidDel="00000000" w:rsidR="00000000" w:rsidRPr="00000000">
        <w:rPr>
          <w:rtl w:val="0"/>
        </w:rPr>
        <w:t xml:space="preserve">2 (doua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exemplare.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tbl>
      <w:tblPr>
        <w:tblStyle w:val="Table1"/>
        <w:tblW w:w="90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
        <w:gridCol w:w="4535"/>
        <w:tblGridChange w:id="0">
          <w:tblGrid>
            <w:gridCol w:w="4535"/>
            <w:gridCol w:w="45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360" w:lineRule="auto"/>
              <w:jc w:val="both"/>
              <w:rPr/>
            </w:pPr>
            <w:r w:rsidDel="00000000" w:rsidR="00000000" w:rsidRPr="00000000">
              <w:rPr>
                <w:rtl w:val="0"/>
              </w:rPr>
              <w:t xml:space="preserve">COMODANT,</w:t>
              <w:tab/>
            </w:r>
          </w:p>
          <w:p w:rsidR="00000000" w:rsidDel="00000000" w:rsidP="00000000" w:rsidRDefault="00000000" w:rsidRPr="00000000" w14:paraId="00000032">
            <w:pPr>
              <w:spacing w:line="360" w:lineRule="auto"/>
              <w:jc w:val="both"/>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360" w:lineRule="auto"/>
              <w:jc w:val="both"/>
              <w:rPr/>
            </w:pPr>
            <w:r w:rsidDel="00000000" w:rsidR="00000000" w:rsidRPr="00000000">
              <w:rPr>
                <w:rtl w:val="0"/>
              </w:rPr>
              <w:t xml:space="preserve">COMODATAR, </w:t>
            </w:r>
          </w:p>
          <w:p w:rsidR="00000000" w:rsidDel="00000000" w:rsidP="00000000" w:rsidRDefault="00000000" w:rsidRPr="00000000" w14:paraId="00000034">
            <w:pPr>
              <w:spacing w:line="360" w:lineRule="auto"/>
              <w:jc w:val="both"/>
              <w:rPr/>
            </w:pPr>
            <w:r w:rsidDel="00000000" w:rsidR="00000000" w:rsidRPr="00000000">
              <w:rPr>
                <w:rtl w:val="0"/>
              </w:rPr>
              <w:t xml:space="preserve">[...] S.R.L. </w:t>
            </w:r>
          </w:p>
          <w:p w:rsidR="00000000" w:rsidDel="00000000" w:rsidP="00000000" w:rsidRDefault="00000000" w:rsidRPr="00000000" w14:paraId="00000035">
            <w:pPr>
              <w:spacing w:line="360" w:lineRule="auto"/>
              <w:jc w:val="both"/>
              <w:rPr/>
            </w:pPr>
            <w:r w:rsidDel="00000000" w:rsidR="00000000" w:rsidRPr="00000000">
              <w:rPr>
                <w:rtl w:val="0"/>
              </w:rPr>
              <w:t xml:space="preserve">Prin reprezentant:</w:t>
            </w:r>
          </w:p>
          <w:p w:rsidR="00000000" w:rsidDel="00000000" w:rsidP="00000000" w:rsidRDefault="00000000" w:rsidRPr="00000000" w14:paraId="00000036">
            <w:pPr>
              <w:spacing w:line="360" w:lineRule="auto"/>
              <w:ind w:left="0" w:firstLine="0"/>
              <w:rPr/>
            </w:pPr>
            <w:r w:rsidDel="00000000" w:rsidR="00000000" w:rsidRPr="00000000">
              <w:rPr>
                <w:rtl w:val="0"/>
              </w:rPr>
              <w:t xml:space="preserve">[...]</w:t>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sectPr>
      <w:foot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itlu2">
    <w:name w:val="Titlu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en-US" w:val="en-US"/>
    </w:rPr>
  </w:style>
  <w:style w:type="paragraph" w:styleId="Titlu3">
    <w:name w:val="Titlu 3"/>
    <w:basedOn w:val="Normal"/>
    <w:next w:val="Normal"/>
    <w:autoRedefine w:val="0"/>
    <w:hidden w:val="0"/>
    <w:qFormat w:val="0"/>
    <w:pPr>
      <w:keepNext w:val="1"/>
      <w:suppressAutoHyphens w:val="1"/>
      <w:spacing w:line="1" w:lineRule="atLeast"/>
      <w:ind w:leftChars="-1" w:rightChars="0" w:firstLine="720" w:firstLineChars="-1"/>
      <w:jc w:val="both"/>
      <w:textDirection w:val="btLr"/>
      <w:textAlignment w:val="top"/>
      <w:outlineLvl w:val="2"/>
    </w:pPr>
    <w:rPr>
      <w:b w:val="1"/>
      <w:w w:val="100"/>
      <w:position w:val="-1"/>
      <w:sz w:val="28"/>
      <w:effect w:val="none"/>
      <w:vertAlign w:val="baseline"/>
      <w:cs w:val="0"/>
      <w:em w:val="none"/>
      <w:lang w:bidi="ar-SA" w:eastAsia="en-US" w:val="en-US"/>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paragraph" w:styleId="Style2">
    <w:name w:val="Style2"/>
    <w:basedOn w:val="Normal"/>
    <w:next w:val="Style2"/>
    <w:autoRedefine w:val="0"/>
    <w:hidden w:val="0"/>
    <w:qFormat w:val="0"/>
    <w:pPr>
      <w:suppressAutoHyphens w:val="1"/>
      <w:spacing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ro-RO"/>
    </w:rPr>
  </w:style>
  <w:style w:type="paragraph" w:styleId="Indentcorptext2">
    <w:name w:val="Indent corp text 2"/>
    <w:basedOn w:val="Normal"/>
    <w:next w:val="Indentcorptext2"/>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Indentcorptext3">
    <w:name w:val="Indent corp text 3"/>
    <w:basedOn w:val="Normal"/>
    <w:next w:val="Indentcorptext3"/>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5JolAcyYqCrkSTyTKw2IIIoJ0Q==">CgMxLjA4AHIhMU5uMF9LM1BpVC1QcU52WFZ6UjA3VEQ4cmhHZEo5NzRS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2018-01-17T10:32:00Z</dcterms:created>
  <dc:creator>Cristina S</dc:creator>
</cp:coreProperties>
</file>